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C5ED" w14:textId="1159A5B5" w:rsidR="00985B6D" w:rsidRDefault="00746FCC">
      <w:r>
        <w:rPr>
          <w:noProof/>
        </w:rPr>
        <w:drawing>
          <wp:inline distT="0" distB="0" distL="0" distR="0" wp14:anchorId="3736BF83" wp14:editId="48493F9E">
            <wp:extent cx="5760720" cy="30391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CC"/>
    <w:rsid w:val="00746FCC"/>
    <w:rsid w:val="009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C28A"/>
  <w15:chartTrackingRefBased/>
  <w15:docId w15:val="{E468FCE6-A484-43DA-9DEB-126A1C9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Stadt Detmold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Hampe, Jörg (Stadt Detmold)</dc:creator>
  <cp:keywords/>
  <dc:description/>
  <cp:lastModifiedBy>Hampe, Jörg (Stadt Detmold)</cp:lastModifiedBy>
  <cp:revision>1</cp:revision>
  <dcterms:created xsi:type="dcterms:W3CDTF">2023-12-11T09:45:00Z</dcterms:created>
  <dcterms:modified xsi:type="dcterms:W3CDTF">2023-12-11T09:45:00Z</dcterms:modified>
</cp:coreProperties>
</file>